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06CB" w14:textId="28CEA3EB" w:rsidR="00D10D88" w:rsidRDefault="006E607F">
      <w:pPr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6D341217" wp14:editId="3FD78201">
            <wp:simplePos x="0" y="0"/>
            <wp:positionH relativeFrom="margin">
              <wp:posOffset>4767052</wp:posOffset>
            </wp:positionH>
            <wp:positionV relativeFrom="paragraph">
              <wp:posOffset>-62110</wp:posOffset>
            </wp:positionV>
            <wp:extent cx="1819275" cy="552450"/>
            <wp:effectExtent l="0" t="0" r="9525" b="0"/>
            <wp:wrapNone/>
            <wp:docPr id="3" name="Obrázek 3" descr="C:\Users\Uzivatel\AppData\Local\Microsoft\Windows\INetCache\Content.Word\SSB_men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Uzivatel\AppData\Local\Microsoft\Windows\INetCache\Content.Word\SSB_men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color w:val="000000"/>
          <w:lang w:eastAsia="cs-CZ"/>
        </w:rPr>
        <w:drawing>
          <wp:anchor distT="0" distB="0" distL="114300" distR="114300" simplePos="0" relativeHeight="251658752" behindDoc="1" locked="0" layoutInCell="1" allowOverlap="1" wp14:anchorId="2AF1958F" wp14:editId="4E6B9557">
            <wp:simplePos x="0" y="0"/>
            <wp:positionH relativeFrom="margin">
              <wp:posOffset>-422048</wp:posOffset>
            </wp:positionH>
            <wp:positionV relativeFrom="paragraph">
              <wp:posOffset>-293094</wp:posOffset>
            </wp:positionV>
            <wp:extent cx="876300" cy="876300"/>
            <wp:effectExtent l="0" t="0" r="0" b="0"/>
            <wp:wrapNone/>
            <wp:docPr id="2" name="Obrázek 2" descr="Obsah obrázku Písmo, text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ísmo, text, logo, Grafik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0A757" w14:textId="77777777" w:rsidR="00D10D88" w:rsidRDefault="00D10D88">
      <w:pPr>
        <w:rPr>
          <w:b/>
          <w:bCs/>
        </w:rPr>
      </w:pPr>
    </w:p>
    <w:p w14:paraId="432F52C8" w14:textId="77777777" w:rsidR="008E18B3" w:rsidRDefault="008E18B3" w:rsidP="008E18B3">
      <w:pPr>
        <w:jc w:val="center"/>
        <w:rPr>
          <w:b/>
          <w:bCs/>
          <w:sz w:val="36"/>
          <w:szCs w:val="36"/>
        </w:rPr>
      </w:pPr>
      <w:r w:rsidRPr="008E18B3">
        <w:rPr>
          <w:b/>
          <w:bCs/>
          <w:sz w:val="36"/>
          <w:szCs w:val="36"/>
        </w:rPr>
        <w:t>INFORMACE KE STRAVOVÁNÍ VE ŠKOLNÍ JÍDELNĚ (Restaurace a kavárna na nám. T.G.M. 938, Bohumín)</w:t>
      </w:r>
    </w:p>
    <w:p w14:paraId="623F1650" w14:textId="77777777" w:rsidR="006A5717" w:rsidRDefault="006A5717" w:rsidP="008E18B3">
      <w:pPr>
        <w:jc w:val="center"/>
        <w:rPr>
          <w:b/>
          <w:bCs/>
          <w:sz w:val="36"/>
          <w:szCs w:val="36"/>
        </w:rPr>
      </w:pPr>
    </w:p>
    <w:p w14:paraId="642A874A" w14:textId="5C33F915" w:rsidR="006A5717" w:rsidRPr="00D23807" w:rsidRDefault="006A5717" w:rsidP="006A5717">
      <w:pPr>
        <w:rPr>
          <w:b/>
          <w:bCs/>
        </w:rPr>
      </w:pPr>
      <w:r>
        <w:rPr>
          <w:b/>
          <w:bCs/>
        </w:rPr>
        <w:t>Informace ke stravování</w:t>
      </w:r>
      <w:r w:rsidR="00B5585D">
        <w:rPr>
          <w:b/>
          <w:bCs/>
        </w:rPr>
        <w:t xml:space="preserve"> (na výběr ze dvou jídel)</w:t>
      </w:r>
      <w:r w:rsidRPr="00D23807">
        <w:rPr>
          <w:b/>
          <w:bCs/>
        </w:rPr>
        <w:t>:</w:t>
      </w:r>
    </w:p>
    <w:p w14:paraId="5F5FEEE1" w14:textId="37934A87" w:rsidR="00112799" w:rsidRDefault="006A5717" w:rsidP="00112799">
      <w:pPr>
        <w:pStyle w:val="Odstavecseseznamem"/>
        <w:numPr>
          <w:ilvl w:val="0"/>
          <w:numId w:val="1"/>
        </w:numPr>
      </w:pPr>
      <w:r>
        <w:t>Dva způsoby platby: hotovostní a inkasní</w:t>
      </w:r>
    </w:p>
    <w:p w14:paraId="4A5FF76F" w14:textId="0B0429D5" w:rsidR="002A057C" w:rsidRDefault="002A057C" w:rsidP="00112799">
      <w:pPr>
        <w:pStyle w:val="Odstavecseseznamem"/>
        <w:numPr>
          <w:ilvl w:val="0"/>
          <w:numId w:val="1"/>
        </w:numPr>
      </w:pPr>
      <w:r>
        <w:t>Cena za oběd 45,- Kč</w:t>
      </w:r>
    </w:p>
    <w:p w14:paraId="31F9AEA1" w14:textId="4CEEFD7C" w:rsidR="00C76DA2" w:rsidRDefault="00881630" w:rsidP="006A5717">
      <w:pPr>
        <w:pStyle w:val="Odstavecseseznamem"/>
        <w:numPr>
          <w:ilvl w:val="0"/>
          <w:numId w:val="1"/>
        </w:numPr>
      </w:pPr>
      <w:r>
        <w:t>U h</w:t>
      </w:r>
      <w:r w:rsidR="006A5717">
        <w:t>otovostní</w:t>
      </w:r>
      <w:r w:rsidR="00112799">
        <w:t xml:space="preserve"> platby</w:t>
      </w:r>
      <w:r w:rsidR="006A5717">
        <w:t xml:space="preserve"> je </w:t>
      </w:r>
      <w:r w:rsidR="00112799">
        <w:t>nutno</w:t>
      </w:r>
      <w:r w:rsidR="006A5717">
        <w:t xml:space="preserve"> uhradit obědy ve ŠJ </w:t>
      </w:r>
      <w:r w:rsidR="0094763A">
        <w:t>od</w:t>
      </w:r>
      <w:r w:rsidR="006A5717">
        <w:t xml:space="preserve"> 25. dne v měsíci (u vedoucí školní jídelny) a mít přesnou částku – tedy 45,- Kč x počet dnů</w:t>
      </w:r>
    </w:p>
    <w:p w14:paraId="52AD26F6" w14:textId="77777777" w:rsidR="00C76DA2" w:rsidRDefault="00C76DA2" w:rsidP="00C76DA2">
      <w:pPr>
        <w:pStyle w:val="Odstavecseseznamem"/>
        <w:numPr>
          <w:ilvl w:val="0"/>
          <w:numId w:val="1"/>
        </w:numPr>
      </w:pPr>
      <w:r>
        <w:t>V srpnu se hradí obědy na září, v záři na říjen atd.</w:t>
      </w:r>
    </w:p>
    <w:p w14:paraId="4CD6416B" w14:textId="2C0A4784" w:rsidR="006A5717" w:rsidRDefault="001117CF" w:rsidP="006A5717">
      <w:pPr>
        <w:pStyle w:val="Odstavecseseznamem"/>
        <w:numPr>
          <w:ilvl w:val="0"/>
          <w:numId w:val="1"/>
        </w:numPr>
      </w:pPr>
      <w:r>
        <w:t>V případě, že vzniknou přeplatky (žák si řádně odhlásil obědy a měl je uhrazené,</w:t>
      </w:r>
      <w:r w:rsidR="00D56192">
        <w:t xml:space="preserve"> platba na následující měsíc bude o tuto částku ponížena).</w:t>
      </w:r>
    </w:p>
    <w:p w14:paraId="5D3642B7" w14:textId="5B58420D" w:rsidR="00B132B3" w:rsidRDefault="00B132B3" w:rsidP="006A5717">
      <w:pPr>
        <w:pStyle w:val="Odstavecseseznamem"/>
        <w:numPr>
          <w:ilvl w:val="0"/>
          <w:numId w:val="1"/>
        </w:numPr>
      </w:pPr>
      <w:r>
        <w:t>Přihlašovací údaje</w:t>
      </w:r>
      <w:r w:rsidR="009A5289">
        <w:t xml:space="preserve"> na estravu.cz</w:t>
      </w:r>
      <w:r>
        <w:t xml:space="preserve"> obdrží žák u platby za obědy a </w:t>
      </w:r>
      <w:r w:rsidR="00264984">
        <w:t xml:space="preserve">také dostane kartičku, </w:t>
      </w:r>
      <w:r w:rsidR="006475CC">
        <w:t>kterou se</w:t>
      </w:r>
      <w:r w:rsidR="00264984">
        <w:t xml:space="preserve"> bude na obědech prokazovat</w:t>
      </w:r>
    </w:p>
    <w:p w14:paraId="3A5AE360" w14:textId="442CBE07" w:rsidR="00833D1F" w:rsidRDefault="00833D1F" w:rsidP="006A5717">
      <w:pPr>
        <w:pStyle w:val="Odstavecseseznamem"/>
        <w:numPr>
          <w:ilvl w:val="0"/>
          <w:numId w:val="1"/>
        </w:numPr>
      </w:pPr>
      <w:r>
        <w:t>V případě ztráty kartičky je nutné ztrátu nahlásit</w:t>
      </w:r>
    </w:p>
    <w:p w14:paraId="52987C0A" w14:textId="53877704" w:rsidR="006A5717" w:rsidRDefault="008A4E05" w:rsidP="006A5717">
      <w:pPr>
        <w:pStyle w:val="Odstavecseseznamem"/>
        <w:numPr>
          <w:ilvl w:val="0"/>
          <w:numId w:val="1"/>
        </w:numPr>
      </w:pPr>
      <w:r>
        <w:t>U i</w:t>
      </w:r>
      <w:r w:rsidR="006A5717">
        <w:t xml:space="preserve">nkasní platby je nutné zajít do banky (nebo přes internetové bankovnictví) a zažádat o povolení k inkasu 1x měsíčně od </w:t>
      </w:r>
      <w:r w:rsidR="006A5717" w:rsidRPr="0094763A">
        <w:rPr>
          <w:b/>
          <w:bCs/>
        </w:rPr>
        <w:t>20. 8. 202</w:t>
      </w:r>
      <w:r w:rsidR="007478D4" w:rsidRPr="0094763A">
        <w:rPr>
          <w:b/>
          <w:bCs/>
        </w:rPr>
        <w:t>6</w:t>
      </w:r>
      <w:r w:rsidR="006A5717">
        <w:t xml:space="preserve"> – limit 1</w:t>
      </w:r>
      <w:r w:rsidR="00B765DA">
        <w:t>2</w:t>
      </w:r>
      <w:r w:rsidR="006A5717">
        <w:t>00,- Kč</w:t>
      </w:r>
    </w:p>
    <w:p w14:paraId="3EDB6120" w14:textId="10421914" w:rsidR="006A5717" w:rsidRDefault="006A5717" w:rsidP="006A5717">
      <w:pPr>
        <w:pStyle w:val="Odstavecseseznamem"/>
        <w:numPr>
          <w:ilvl w:val="0"/>
          <w:numId w:val="1"/>
        </w:numPr>
      </w:pPr>
      <w:r>
        <w:t xml:space="preserve">Potvrzení o povolení k inkasu </w:t>
      </w:r>
      <w:r w:rsidRPr="00C77031">
        <w:rPr>
          <w:b/>
          <w:bCs/>
        </w:rPr>
        <w:t xml:space="preserve">je nutné </w:t>
      </w:r>
      <w:r>
        <w:t xml:space="preserve">buďto zaslat na email </w:t>
      </w:r>
      <w:hyperlink r:id="rId7" w:history="1">
        <w:r w:rsidRPr="008A39B4">
          <w:rPr>
            <w:rStyle w:val="Hypertextovodkaz"/>
          </w:rPr>
          <w:t>mtomasova@sosboh.cz</w:t>
        </w:r>
      </w:hyperlink>
      <w:r>
        <w:t xml:space="preserve"> nebo donést osobně do ŠJ (Restaurace a kavárna na náměstí T.G.M.), jinak nebudeme schopni platbu </w:t>
      </w:r>
      <w:r w:rsidR="00B765DA">
        <w:t xml:space="preserve">přiřadit a </w:t>
      </w:r>
      <w:r>
        <w:t>stáhnout</w:t>
      </w:r>
    </w:p>
    <w:p w14:paraId="0129EC22" w14:textId="120B965F" w:rsidR="006A5717" w:rsidRDefault="006A5717" w:rsidP="006A5717">
      <w:pPr>
        <w:pStyle w:val="Odstavecseseznamem"/>
        <w:numPr>
          <w:ilvl w:val="0"/>
          <w:numId w:val="1"/>
        </w:numPr>
      </w:pPr>
      <w:r>
        <w:t>Přeplatky budou zasílány zpětně na účet</w:t>
      </w:r>
      <w:r w:rsidR="00CA7BC6">
        <w:t xml:space="preserve"> od 1</w:t>
      </w:r>
      <w:r w:rsidR="0085601B">
        <w:t>4</w:t>
      </w:r>
      <w:r w:rsidR="00CA7BC6">
        <w:t>. dne v měsíci (v říjnu za září atd.)</w:t>
      </w:r>
    </w:p>
    <w:p w14:paraId="1C560E47" w14:textId="6AF0CD7A" w:rsidR="00B765DA" w:rsidRDefault="00B765DA" w:rsidP="00B765DA">
      <w:pPr>
        <w:pStyle w:val="Odstavecseseznamem"/>
        <w:numPr>
          <w:ilvl w:val="0"/>
          <w:numId w:val="1"/>
        </w:numPr>
      </w:pPr>
      <w:r>
        <w:t xml:space="preserve">Přihlašovací údaje na estravu.cz obdrží žák u </w:t>
      </w:r>
      <w:r w:rsidR="00E20441">
        <w:t xml:space="preserve">doložení potvrzení k inkasu </w:t>
      </w:r>
      <w:r w:rsidR="00B11F73">
        <w:t>a t</w:t>
      </w:r>
      <w:r>
        <w:t>aké dostane kartičku, kter</w:t>
      </w:r>
      <w:r w:rsidR="006475CC">
        <w:t>ou</w:t>
      </w:r>
      <w:r>
        <w:t xml:space="preserve"> se bude na obědech prokazovat</w:t>
      </w:r>
    </w:p>
    <w:p w14:paraId="7C4D2E10" w14:textId="7BFD8A22" w:rsidR="00B765DA" w:rsidRDefault="00B11F73" w:rsidP="006A5717">
      <w:pPr>
        <w:pStyle w:val="Odstavecseseznamem"/>
        <w:numPr>
          <w:ilvl w:val="0"/>
          <w:numId w:val="1"/>
        </w:numPr>
      </w:pPr>
      <w:r>
        <w:t>Pokud zašlete potvrzení emailem, budou Vám na tento email zaslány přihlašovací údaje</w:t>
      </w:r>
      <w:r w:rsidR="00E011E7">
        <w:t xml:space="preserve"> a kartičku si žák vyzvedne ve ŠJ</w:t>
      </w:r>
    </w:p>
    <w:p w14:paraId="139778BC" w14:textId="34FF91B3" w:rsidR="00311338" w:rsidRDefault="006A5717" w:rsidP="00311338">
      <w:pPr>
        <w:pStyle w:val="Styl5"/>
        <w:rPr>
          <w:b/>
          <w:bCs/>
        </w:rPr>
      </w:pPr>
      <w:r w:rsidRPr="00586704">
        <w:rPr>
          <w:color w:val="EE0000"/>
        </w:rPr>
        <w:t xml:space="preserve">Náš účet pro školní </w:t>
      </w:r>
      <w:r w:rsidR="00311338">
        <w:rPr>
          <w:color w:val="EE0000"/>
        </w:rPr>
        <w:t xml:space="preserve">stravování: </w:t>
      </w:r>
      <w:r w:rsidR="00311338" w:rsidRPr="004653E1">
        <w:t xml:space="preserve"> </w:t>
      </w:r>
      <w:r w:rsidR="00311338" w:rsidRPr="004653E1">
        <w:rPr>
          <w:b/>
          <w:bCs/>
        </w:rPr>
        <w:t>357</w:t>
      </w:r>
      <w:r w:rsidR="00311338">
        <w:rPr>
          <w:b/>
          <w:bCs/>
        </w:rPr>
        <w:t> </w:t>
      </w:r>
      <w:r w:rsidR="00311338" w:rsidRPr="004653E1">
        <w:rPr>
          <w:b/>
          <w:bCs/>
        </w:rPr>
        <w:t>941</w:t>
      </w:r>
      <w:r w:rsidR="00311338">
        <w:rPr>
          <w:b/>
          <w:bCs/>
        </w:rPr>
        <w:t xml:space="preserve"> </w:t>
      </w:r>
      <w:r w:rsidR="00311338" w:rsidRPr="004653E1">
        <w:rPr>
          <w:b/>
          <w:bCs/>
        </w:rPr>
        <w:t>954/0300</w:t>
      </w:r>
    </w:p>
    <w:p w14:paraId="1A8F6670" w14:textId="0E4BD5C1" w:rsidR="00A5639D" w:rsidRPr="004653E1" w:rsidRDefault="00A5639D" w:rsidP="00A5639D">
      <w:pPr>
        <w:pStyle w:val="Styl5"/>
        <w:numPr>
          <w:ilvl w:val="0"/>
          <w:numId w:val="1"/>
        </w:numPr>
      </w:pPr>
      <w:r>
        <w:t>V případě nemoci je nutné oběd odhlásit (</w:t>
      </w:r>
      <w:r w:rsidR="00F01CEB">
        <w:t>v nutných případech</w:t>
      </w:r>
      <w:r>
        <w:t xml:space="preserve"> zavolat do ŠJ v ranních hodinách – do 7:00 hodin</w:t>
      </w:r>
      <w:r w:rsidR="00F01CEB">
        <w:t xml:space="preserve"> nebo napsat email</w:t>
      </w:r>
      <w:r w:rsidR="00B5585D">
        <w:t xml:space="preserve"> a oběd dodatečně odhlásím</w:t>
      </w:r>
      <w:r w:rsidR="00F01CEB">
        <w:t>)</w:t>
      </w:r>
    </w:p>
    <w:p w14:paraId="6226D256" w14:textId="331867E3" w:rsidR="00CD19BB" w:rsidRPr="00CD19BB" w:rsidRDefault="00CD19BB" w:rsidP="00D335BF">
      <w:pPr>
        <w:pStyle w:val="Odstavecseseznamem"/>
        <w:rPr>
          <w:color w:val="EE0000"/>
        </w:rPr>
      </w:pPr>
    </w:p>
    <w:p w14:paraId="6E78F698" w14:textId="77777777" w:rsidR="0084743D" w:rsidRDefault="0084743D">
      <w:pPr>
        <w:rPr>
          <w:b/>
          <w:bCs/>
        </w:rPr>
      </w:pPr>
    </w:p>
    <w:p w14:paraId="583DF46F" w14:textId="77777777" w:rsidR="0084743D" w:rsidRDefault="0084743D">
      <w:pPr>
        <w:rPr>
          <w:b/>
          <w:bCs/>
        </w:rPr>
      </w:pPr>
    </w:p>
    <w:p w14:paraId="6AD3B092" w14:textId="77777777" w:rsidR="0084743D" w:rsidRDefault="0084743D">
      <w:pPr>
        <w:rPr>
          <w:b/>
          <w:bCs/>
        </w:rPr>
      </w:pPr>
    </w:p>
    <w:p w14:paraId="185F21F9" w14:textId="77777777" w:rsidR="0084743D" w:rsidRDefault="0084743D">
      <w:pPr>
        <w:rPr>
          <w:b/>
          <w:bCs/>
        </w:rPr>
      </w:pPr>
    </w:p>
    <w:p w14:paraId="66B338CB" w14:textId="77777777" w:rsidR="0084743D" w:rsidRDefault="0084743D">
      <w:pPr>
        <w:rPr>
          <w:b/>
          <w:bCs/>
        </w:rPr>
      </w:pPr>
    </w:p>
    <w:p w14:paraId="2683777A" w14:textId="77777777" w:rsidR="0084743D" w:rsidRDefault="0084743D">
      <w:pPr>
        <w:rPr>
          <w:b/>
          <w:bCs/>
        </w:rPr>
      </w:pPr>
    </w:p>
    <w:p w14:paraId="280EF040" w14:textId="77777777" w:rsidR="0084743D" w:rsidRDefault="0084743D">
      <w:pPr>
        <w:rPr>
          <w:b/>
          <w:bCs/>
        </w:rPr>
      </w:pPr>
    </w:p>
    <w:p w14:paraId="5104AB3E" w14:textId="77777777" w:rsidR="0084743D" w:rsidRDefault="0084743D">
      <w:pPr>
        <w:rPr>
          <w:b/>
          <w:bCs/>
        </w:rPr>
      </w:pPr>
    </w:p>
    <w:p w14:paraId="62219907" w14:textId="607B6CAC" w:rsidR="0084743D" w:rsidRPr="00216EDE" w:rsidRDefault="00216EDE" w:rsidP="00216EDE">
      <w:pPr>
        <w:jc w:val="center"/>
        <w:rPr>
          <w:b/>
          <w:bCs/>
          <w:sz w:val="36"/>
          <w:szCs w:val="36"/>
        </w:rPr>
      </w:pPr>
      <w:r w:rsidRPr="00216EDE">
        <w:rPr>
          <w:b/>
          <w:bCs/>
          <w:sz w:val="36"/>
          <w:szCs w:val="36"/>
        </w:rPr>
        <w:t>PROVOZ ŠKOLNÍ JÍDELNY</w:t>
      </w:r>
    </w:p>
    <w:p w14:paraId="05B855B1" w14:textId="77777777" w:rsidR="0084743D" w:rsidRDefault="0084743D">
      <w:pPr>
        <w:rPr>
          <w:b/>
          <w:bCs/>
        </w:rPr>
      </w:pPr>
    </w:p>
    <w:p w14:paraId="04861E55" w14:textId="3DF89D53" w:rsidR="009B7BE3" w:rsidRPr="002675E1" w:rsidRDefault="00356674">
      <w:pPr>
        <w:rPr>
          <w:b/>
          <w:bCs/>
        </w:rPr>
      </w:pPr>
      <w:r>
        <w:rPr>
          <w:b/>
          <w:bCs/>
        </w:rPr>
        <w:t>Ú</w:t>
      </w:r>
      <w:r w:rsidR="004C7B10">
        <w:rPr>
          <w:b/>
          <w:bCs/>
        </w:rPr>
        <w:t>řední hodiny vedoucí školní jídelny</w:t>
      </w:r>
      <w:r w:rsidR="00FD7A5D">
        <w:rPr>
          <w:b/>
          <w:bCs/>
        </w:rPr>
        <w:t xml:space="preserve"> (Restaurace a kavárna na nám. T.G.M. 938)</w:t>
      </w:r>
      <w:r w:rsidR="002675E1" w:rsidRPr="002675E1">
        <w:rPr>
          <w:b/>
          <w:bCs/>
        </w:rPr>
        <w:t>:</w:t>
      </w:r>
    </w:p>
    <w:p w14:paraId="2AA9E7FE" w14:textId="77777777" w:rsidR="002675E1" w:rsidRDefault="002675E1">
      <w:r>
        <w:t>Pondělí – pátek</w:t>
      </w:r>
    </w:p>
    <w:p w14:paraId="54B23E9A" w14:textId="47C7C45F" w:rsidR="002675E1" w:rsidRDefault="002675E1">
      <w:r>
        <w:t>7:00 – 15:30 hodin</w:t>
      </w:r>
    </w:p>
    <w:p w14:paraId="0549E6DA" w14:textId="77777777" w:rsidR="00AB6BA6" w:rsidRDefault="00AB6BA6"/>
    <w:p w14:paraId="665B248E" w14:textId="4CE3DBE3" w:rsidR="002675E1" w:rsidRPr="002675E1" w:rsidRDefault="00AB6BA6">
      <w:pPr>
        <w:rPr>
          <w:b/>
          <w:bCs/>
        </w:rPr>
      </w:pPr>
      <w:r>
        <w:rPr>
          <w:b/>
          <w:bCs/>
        </w:rPr>
        <w:t>Platba stravy v hotovosti</w:t>
      </w:r>
      <w:r w:rsidR="002675E1" w:rsidRPr="002675E1">
        <w:rPr>
          <w:b/>
          <w:bCs/>
        </w:rPr>
        <w:t xml:space="preserve"> (zadní vchod ŠJ</w:t>
      </w:r>
      <w:r w:rsidR="00216EDE">
        <w:rPr>
          <w:b/>
          <w:bCs/>
        </w:rPr>
        <w:t xml:space="preserve"> </w:t>
      </w:r>
      <w:r w:rsidR="002939F9">
        <w:rPr>
          <w:b/>
          <w:bCs/>
        </w:rPr>
        <w:t>- Restaurace a kavárny</w:t>
      </w:r>
      <w:r w:rsidR="002675E1" w:rsidRPr="002675E1">
        <w:rPr>
          <w:b/>
          <w:bCs/>
        </w:rPr>
        <w:t>):</w:t>
      </w:r>
    </w:p>
    <w:p w14:paraId="2B41A5F8" w14:textId="57B18142" w:rsidR="002675E1" w:rsidRDefault="0094763A">
      <w:r>
        <w:t>od</w:t>
      </w:r>
      <w:r w:rsidR="002675E1">
        <w:t xml:space="preserve"> 25. d</w:t>
      </w:r>
      <w:r>
        <w:t>ne</w:t>
      </w:r>
      <w:r w:rsidR="002675E1">
        <w:t xml:space="preserve"> v měsíci</w:t>
      </w:r>
    </w:p>
    <w:p w14:paraId="71460B1F" w14:textId="01B2516A" w:rsidR="002675E1" w:rsidRDefault="002675E1">
      <w:r>
        <w:t>7:00 – 8:30 hodin x 13:30 – 14:30 hodin</w:t>
      </w:r>
    </w:p>
    <w:p w14:paraId="0CB9FD4E" w14:textId="6B7BE9DF" w:rsidR="002675E1" w:rsidRDefault="002675E1">
      <w:r>
        <w:t>Ve výjimečných případech lze</w:t>
      </w:r>
      <w:r w:rsidR="008009CA">
        <w:t xml:space="preserve"> </w:t>
      </w:r>
      <w:r>
        <w:t>platbu</w:t>
      </w:r>
      <w:r w:rsidR="008009CA">
        <w:t xml:space="preserve"> provést</w:t>
      </w:r>
      <w:r>
        <w:t xml:space="preserve"> během klasick</w:t>
      </w:r>
      <w:r w:rsidR="00AB6BA6">
        <w:t>ých</w:t>
      </w:r>
      <w:r>
        <w:t xml:space="preserve"> </w:t>
      </w:r>
      <w:r w:rsidR="00AB6BA6">
        <w:t>úředních hodin</w:t>
      </w:r>
      <w:r w:rsidR="008009CA">
        <w:t>.</w:t>
      </w:r>
    </w:p>
    <w:p w14:paraId="5D6A0730" w14:textId="77777777" w:rsidR="00E9029D" w:rsidRDefault="00E9029D"/>
    <w:p w14:paraId="5C991168" w14:textId="77777777" w:rsidR="002675E1" w:rsidRDefault="002675E1"/>
    <w:p w14:paraId="795E7C36" w14:textId="521CED0C" w:rsidR="00D23807" w:rsidRDefault="00D23807" w:rsidP="00D23807">
      <w:r>
        <w:t>V případě nejasností, kontaktujte vedoucí školní jídelny na tel. 734270884</w:t>
      </w:r>
      <w:r w:rsidR="001E2C37">
        <w:t xml:space="preserve"> nebo na email </w:t>
      </w:r>
      <w:hyperlink r:id="rId8" w:history="1">
        <w:r w:rsidR="000E2EBA" w:rsidRPr="000D438A">
          <w:rPr>
            <w:rStyle w:val="Hypertextovodkaz"/>
          </w:rPr>
          <w:t>mtomasova@sosboh.cz</w:t>
        </w:r>
      </w:hyperlink>
    </w:p>
    <w:p w14:paraId="3D6DC953" w14:textId="77777777" w:rsidR="000E2EBA" w:rsidRDefault="000E2EBA" w:rsidP="00D23807"/>
    <w:p w14:paraId="421B8CB0" w14:textId="77777777" w:rsidR="000E2EBA" w:rsidRDefault="000E2EBA" w:rsidP="00D23807"/>
    <w:p w14:paraId="31C7C61F" w14:textId="52276A2A" w:rsidR="000E2EBA" w:rsidRDefault="000E2EBA" w:rsidP="00D23807">
      <w:r>
        <w:t>Markéta Tomášová</w:t>
      </w:r>
    </w:p>
    <w:p w14:paraId="79A01146" w14:textId="47B3022D" w:rsidR="000E2EBA" w:rsidRDefault="000E2EBA" w:rsidP="00D23807">
      <w:r>
        <w:t xml:space="preserve">Vedoucí </w:t>
      </w:r>
      <w:r w:rsidR="007D084D">
        <w:t>RaK (školní jídelny)</w:t>
      </w:r>
    </w:p>
    <w:p w14:paraId="2C5F5663" w14:textId="77777777" w:rsidR="002675E1" w:rsidRDefault="002675E1"/>
    <w:sectPr w:rsidR="002675E1" w:rsidSect="008E18B3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6191"/>
    <w:multiLevelType w:val="hybridMultilevel"/>
    <w:tmpl w:val="54D015DA"/>
    <w:lvl w:ilvl="0" w:tplc="C8BA34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57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E1"/>
    <w:rsid w:val="00006408"/>
    <w:rsid w:val="00037DD9"/>
    <w:rsid w:val="00090DAD"/>
    <w:rsid w:val="000C73FA"/>
    <w:rsid w:val="000E2EBA"/>
    <w:rsid w:val="000F482C"/>
    <w:rsid w:val="001117CF"/>
    <w:rsid w:val="00112799"/>
    <w:rsid w:val="001425FB"/>
    <w:rsid w:val="001A36A1"/>
    <w:rsid w:val="001D31FB"/>
    <w:rsid w:val="001D4622"/>
    <w:rsid w:val="001E2C37"/>
    <w:rsid w:val="001F77AB"/>
    <w:rsid w:val="002136F5"/>
    <w:rsid w:val="0021690B"/>
    <w:rsid w:val="00216EDE"/>
    <w:rsid w:val="002364DF"/>
    <w:rsid w:val="00264984"/>
    <w:rsid w:val="002675E1"/>
    <w:rsid w:val="002939F9"/>
    <w:rsid w:val="002A057C"/>
    <w:rsid w:val="00311338"/>
    <w:rsid w:val="003248E2"/>
    <w:rsid w:val="00356674"/>
    <w:rsid w:val="003B2F47"/>
    <w:rsid w:val="00420C01"/>
    <w:rsid w:val="004255DF"/>
    <w:rsid w:val="00452A5F"/>
    <w:rsid w:val="004534E2"/>
    <w:rsid w:val="0045483C"/>
    <w:rsid w:val="00455E30"/>
    <w:rsid w:val="004C7B10"/>
    <w:rsid w:val="00586704"/>
    <w:rsid w:val="005E0AB0"/>
    <w:rsid w:val="006475CC"/>
    <w:rsid w:val="006520FB"/>
    <w:rsid w:val="00675ED6"/>
    <w:rsid w:val="00695DAF"/>
    <w:rsid w:val="006A5297"/>
    <w:rsid w:val="006A5717"/>
    <w:rsid w:val="006D5786"/>
    <w:rsid w:val="006E607F"/>
    <w:rsid w:val="00735F2C"/>
    <w:rsid w:val="007478D4"/>
    <w:rsid w:val="007B3F4A"/>
    <w:rsid w:val="007C79D2"/>
    <w:rsid w:val="007D084D"/>
    <w:rsid w:val="008009CA"/>
    <w:rsid w:val="00833D1F"/>
    <w:rsid w:val="0084743D"/>
    <w:rsid w:val="0085601B"/>
    <w:rsid w:val="00881630"/>
    <w:rsid w:val="008916E1"/>
    <w:rsid w:val="008A4E05"/>
    <w:rsid w:val="008E18B3"/>
    <w:rsid w:val="0094763A"/>
    <w:rsid w:val="009A5289"/>
    <w:rsid w:val="009B23A9"/>
    <w:rsid w:val="009B7BE3"/>
    <w:rsid w:val="009D1DDA"/>
    <w:rsid w:val="00A5639D"/>
    <w:rsid w:val="00A90DC0"/>
    <w:rsid w:val="00A92855"/>
    <w:rsid w:val="00AB6BA6"/>
    <w:rsid w:val="00B11F73"/>
    <w:rsid w:val="00B132B3"/>
    <w:rsid w:val="00B32835"/>
    <w:rsid w:val="00B5585D"/>
    <w:rsid w:val="00B765DA"/>
    <w:rsid w:val="00BB021C"/>
    <w:rsid w:val="00BF3A57"/>
    <w:rsid w:val="00C76DA2"/>
    <w:rsid w:val="00C77031"/>
    <w:rsid w:val="00C969D0"/>
    <w:rsid w:val="00CA0624"/>
    <w:rsid w:val="00CA7BC6"/>
    <w:rsid w:val="00CD19BB"/>
    <w:rsid w:val="00D01B3E"/>
    <w:rsid w:val="00D10D88"/>
    <w:rsid w:val="00D23807"/>
    <w:rsid w:val="00D335BF"/>
    <w:rsid w:val="00D56192"/>
    <w:rsid w:val="00DB63A3"/>
    <w:rsid w:val="00E011E7"/>
    <w:rsid w:val="00E20441"/>
    <w:rsid w:val="00E9029D"/>
    <w:rsid w:val="00F01CEB"/>
    <w:rsid w:val="00F71585"/>
    <w:rsid w:val="00F76407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E40D"/>
  <w15:chartTrackingRefBased/>
  <w15:docId w15:val="{AEEFDE59-A25B-42D0-811C-168601F2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5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5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5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75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5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75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5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5E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3F4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3F4A"/>
    <w:rPr>
      <w:color w:val="605E5C"/>
      <w:shd w:val="clear" w:color="auto" w:fill="E1DFDD"/>
    </w:rPr>
  </w:style>
  <w:style w:type="paragraph" w:customStyle="1" w:styleId="Styl5">
    <w:name w:val="Styl5"/>
    <w:basedOn w:val="Normln"/>
    <w:autoRedefine/>
    <w:rsid w:val="00311338"/>
    <w:pPr>
      <w:spacing w:after="0" w:line="480" w:lineRule="auto"/>
      <w:ind w:left="708"/>
    </w:pPr>
    <w:rPr>
      <w:rFonts w:ascii="Arial" w:eastAsiaTheme="majorEastAsia" w:hAnsi="Arial" w:cs="Arial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masova@sosbo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omasova@sosbo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Tomášová Markéta</dc:creator>
  <cp:keywords/>
  <dc:description/>
  <cp:lastModifiedBy>Tomášová Markéta</cp:lastModifiedBy>
  <cp:revision>13</cp:revision>
  <cp:lastPrinted>2025-06-13T10:44:00Z</cp:lastPrinted>
  <dcterms:created xsi:type="dcterms:W3CDTF">2025-06-17T11:53:00Z</dcterms:created>
  <dcterms:modified xsi:type="dcterms:W3CDTF">2026-04-21T08:16:00Z</dcterms:modified>
</cp:coreProperties>
</file>